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FA6DAD" w:rsidRPr="00FA6DAD" w:rsidTr="00D60937">
        <w:trPr>
          <w:trHeight w:val="1447"/>
        </w:trPr>
        <w:tc>
          <w:tcPr>
            <w:tcW w:w="5261" w:type="dxa"/>
          </w:tcPr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FA6DAD" w:rsidRPr="00FA6DAD" w:rsidRDefault="00FA6DAD" w:rsidP="00FA6DAD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D6093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FA6DAD" w:rsidRPr="00FA6DAD" w:rsidRDefault="00FA6DAD" w:rsidP="00FA6DAD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FA6DAD" w:rsidRPr="00FA6DAD" w:rsidRDefault="00FA6DAD" w:rsidP="00FA6DAD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D6093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FA6DAD" w:rsidRPr="00FA6DAD" w:rsidRDefault="00FA6DAD" w:rsidP="00FA6DAD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FA6DAD" w:rsidRPr="00FA6DAD" w:rsidTr="00D60937">
        <w:trPr>
          <w:trHeight w:val="1716"/>
        </w:trPr>
        <w:tc>
          <w:tcPr>
            <w:tcW w:w="5261" w:type="dxa"/>
          </w:tcPr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D6093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FA6DAD" w:rsidRPr="00FA6DAD" w:rsidRDefault="00D60937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FA6DAD"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01</w:t>
      </w:r>
    </w:p>
    <w:p w:rsidR="00CA4083" w:rsidRDefault="00CA4083" w:rsidP="00CA4083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4083" w:rsidRDefault="00CA4083" w:rsidP="00CA4083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CA4083" w:rsidRPr="00E240FF" w:rsidTr="00E86779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A545E9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E86779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E86779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E86779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E86779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CA4083" w:rsidRPr="00E240FF" w:rsidRDefault="00CA4083" w:rsidP="00CA4083">
      <w:pPr>
        <w:spacing w:line="98" w:lineRule="exact"/>
        <w:rPr>
          <w:rFonts w:ascii="Times New Roman" w:eastAsia="Times New Roman" w:hAnsi="Times New Roman"/>
        </w:rPr>
      </w:pPr>
    </w:p>
    <w:p w:rsidR="00CA4083" w:rsidRPr="00E240FF" w:rsidRDefault="00CA4083" w:rsidP="00CA4083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CA4083" w:rsidRDefault="00CA4083" w:rsidP="00CA4083">
      <w:pPr>
        <w:tabs>
          <w:tab w:val="left" w:pos="2160"/>
        </w:tabs>
      </w:pPr>
    </w:p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A545E9" w:rsidRDefault="00CA4083" w:rsidP="00A545E9">
      <w:pPr>
        <w:tabs>
          <w:tab w:val="left" w:pos="3435"/>
        </w:tabs>
      </w:pPr>
      <w:r>
        <w:rPr>
          <w:rFonts w:ascii="Times New Roman" w:eastAsia="Times New Roman" w:hAnsi="Times New Roman"/>
          <w:b/>
          <w:sz w:val="28"/>
        </w:rPr>
        <w:t xml:space="preserve">1. ПАСПОРТ  ПРОГРАММЫ УЧЕБНОЙ ПРАКТИКИ ПМ 01. </w:t>
      </w:r>
    </w:p>
    <w:p w:rsidR="00CA4083" w:rsidRDefault="00CA4083" w:rsidP="00CA4083">
      <w:pPr>
        <w:spacing w:line="2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A4083" w:rsidRDefault="00CA4083" w:rsidP="00CA4083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CA4083" w:rsidRDefault="00CA4083" w:rsidP="00CA4083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CA4083" w:rsidRPr="00E240FF" w:rsidRDefault="00CA4083" w:rsidP="00CA4083">
      <w:pPr>
        <w:tabs>
          <w:tab w:val="left" w:pos="3435"/>
        </w:tabs>
      </w:pPr>
    </w:p>
    <w:p w:rsidR="00CA4083" w:rsidRPr="003A033F" w:rsidRDefault="00CA4083" w:rsidP="00CA4083">
      <w:pPr>
        <w:rPr>
          <w:rFonts w:ascii="Times New Roman" w:hAnsi="Times New Roman" w:cs="Times New Roman"/>
          <w:sz w:val="28"/>
          <w:szCs w:val="28"/>
        </w:rPr>
      </w:pPr>
    </w:p>
    <w:p w:rsidR="00CA4083" w:rsidRPr="00E240FF" w:rsidRDefault="00CA4083" w:rsidP="00D6093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083" w:rsidRPr="00E240FF" w:rsidRDefault="00CA4083" w:rsidP="00D6093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прохождения учебной практики по видам профессиональной деятельности </w:t>
      </w:r>
      <w:proofErr w:type="gramStart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должен 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1"/>
        <w:gridCol w:w="7293"/>
      </w:tblGrid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разработке ассортимента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качества и безопасности обработанного сырья и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полуфабрикатов;</w:t>
            </w:r>
          </w:p>
          <w:p w:rsidR="00CA4083" w:rsidRPr="002824CA" w:rsidRDefault="00CA4083" w:rsidP="00495095">
            <w:pPr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хранения и расхода продуктов.</w:t>
            </w:r>
          </w:p>
        </w:tc>
      </w:tr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tabs>
                <w:tab w:val="right" w:pos="2727"/>
              </w:tabs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CA4083" w:rsidRPr="002824CA" w:rsidRDefault="00CA4083" w:rsidP="00495095">
            <w:pPr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ind w:firstLine="29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рецептуру, методы обработки экзотических и редких видов сырья, приготовления полуфабрикатов сложного ассортимента;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в процессе обработки сырья и приготовлении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CA4083" w:rsidRPr="002824CA" w:rsidRDefault="00CA4083" w:rsidP="00495095">
            <w:pPr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заявок на продукты</w:t>
            </w:r>
          </w:p>
        </w:tc>
      </w:tr>
    </w:tbl>
    <w:p w:rsidR="00CA4083" w:rsidRDefault="00CA4083" w:rsidP="00CA4083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CA4083" w:rsidRDefault="00CA4083" w:rsidP="00CA4083">
      <w:pPr>
        <w:spacing w:line="158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0" w:lineRule="atLeast"/>
        <w:ind w:left="14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-72 часа.</w:t>
      </w:r>
    </w:p>
    <w:p w:rsidR="00CA4083" w:rsidRDefault="00CA4083" w:rsidP="00CA4083"/>
    <w:p w:rsidR="00CA4083" w:rsidRDefault="00CA4083" w:rsidP="00CA4083"/>
    <w:p w:rsidR="00CA4083" w:rsidRDefault="00CA4083" w:rsidP="00CA4083"/>
    <w:p w:rsidR="00CA4083" w:rsidRDefault="00CA4083" w:rsidP="00CA4083"/>
    <w:p w:rsidR="00CA4083" w:rsidRDefault="00CA4083" w:rsidP="00CA4083"/>
    <w:p w:rsidR="00CA4083" w:rsidRDefault="00CA4083" w:rsidP="00CA4083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CA4083" w:rsidRDefault="00CA4083" w:rsidP="00CA4083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CA4083" w:rsidRDefault="00CA4083" w:rsidP="00CA4083">
      <w:pPr>
        <w:spacing w:line="0" w:lineRule="atLeast"/>
        <w:ind w:left="14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CA4083" w:rsidRDefault="00CA4083" w:rsidP="00CA4083">
      <w:pPr>
        <w:spacing w:line="156" w:lineRule="exact"/>
        <w:rPr>
          <w:rFonts w:ascii="Times New Roman" w:eastAsia="Times New Roman" w:hAnsi="Times New Roman"/>
        </w:rPr>
      </w:pPr>
    </w:p>
    <w:p w:rsidR="00CA4083" w:rsidRPr="000C6D1C" w:rsidRDefault="00CA4083" w:rsidP="00D60937">
      <w:pPr>
        <w:tabs>
          <w:tab w:val="left" w:pos="4253"/>
        </w:tabs>
        <w:ind w:left="200"/>
        <w:jc w:val="both"/>
        <w:rPr>
          <w:rFonts w:ascii="Times New Roman" w:eastAsia="Times New Roman" w:hAnsi="Times New Roman"/>
          <w:sz w:val="26"/>
          <w:szCs w:val="26"/>
        </w:rPr>
      </w:pPr>
      <w:r w:rsidRPr="000C6D1C">
        <w:rPr>
          <w:rFonts w:ascii="Times New Roman" w:eastAsia="Times New Roman" w:hAnsi="Times New Roman"/>
          <w:sz w:val="26"/>
          <w:szCs w:val="26"/>
        </w:rPr>
        <w:t xml:space="preserve">Результатами освоения программы </w:t>
      </w:r>
      <w:r w:rsidRPr="000C6D1C">
        <w:rPr>
          <w:rFonts w:ascii="Times New Roman" w:eastAsia="Times New Roman" w:hAnsi="Times New Roman"/>
          <w:b/>
          <w:sz w:val="26"/>
          <w:szCs w:val="26"/>
        </w:rPr>
        <w:t>учебной практики</w:t>
      </w:r>
      <w:r w:rsidRPr="000C6D1C">
        <w:rPr>
          <w:rFonts w:ascii="Times New Roman" w:eastAsia="Times New Roman" w:hAnsi="Times New Roman"/>
          <w:sz w:val="26"/>
          <w:szCs w:val="26"/>
        </w:rPr>
        <w:t xml:space="preserve"> является овладение</w:t>
      </w:r>
    </w:p>
    <w:p w:rsidR="00CA4083" w:rsidRPr="000C6D1C" w:rsidRDefault="00CA4083" w:rsidP="00D60937">
      <w:pPr>
        <w:tabs>
          <w:tab w:val="left" w:pos="4253"/>
        </w:tabs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C6D1C">
        <w:rPr>
          <w:rFonts w:ascii="Times New Roman" w:eastAsia="Times New Roman" w:hAnsi="Times New Roman"/>
          <w:sz w:val="26"/>
          <w:szCs w:val="26"/>
        </w:rPr>
        <w:t>обучающимися видами профессиональной деятельности (ВПД):</w:t>
      </w:r>
      <w:r w:rsidRPr="000C6D1C">
        <w:rPr>
          <w:rFonts w:ascii="Times New Roman" w:eastAsia="Times New Roman" w:hAnsi="Times New Roman" w:cs="Times New Roman"/>
          <w:b/>
          <w:sz w:val="26"/>
          <w:szCs w:val="26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 </w:t>
      </w:r>
      <w:r w:rsidRPr="000C6D1C">
        <w:rPr>
          <w:rFonts w:ascii="Times New Roman" w:eastAsia="Times New Roman" w:hAnsi="Times New Roman"/>
          <w:sz w:val="26"/>
          <w:szCs w:val="26"/>
        </w:rPr>
        <w:t>в</w:t>
      </w:r>
      <w:r w:rsidRPr="000C6D1C">
        <w:rPr>
          <w:rFonts w:ascii="Times New Roman" w:eastAsia="Times New Roman" w:hAnsi="Times New Roman"/>
          <w:sz w:val="26"/>
          <w:szCs w:val="26"/>
        </w:rPr>
        <w:tab/>
        <w:t>том</w:t>
      </w:r>
      <w:r w:rsidRPr="000C6D1C">
        <w:rPr>
          <w:rFonts w:ascii="Times New Roman" w:eastAsia="Times New Roman" w:hAnsi="Times New Roman"/>
          <w:sz w:val="26"/>
          <w:szCs w:val="26"/>
        </w:rPr>
        <w:tab/>
        <w:t>числе</w:t>
      </w:r>
      <w:r w:rsidRPr="000C6D1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C6D1C">
        <w:rPr>
          <w:rFonts w:ascii="Times New Roman" w:eastAsia="Times New Roman" w:hAnsi="Times New Roman"/>
          <w:sz w:val="26"/>
          <w:szCs w:val="26"/>
        </w:rPr>
        <w:t>профессиональными компетенциями (ПК) и общими (</w:t>
      </w:r>
      <w:proofErr w:type="gramStart"/>
      <w:r w:rsidRPr="000C6D1C">
        <w:rPr>
          <w:rFonts w:ascii="Times New Roman" w:eastAsia="Times New Roman" w:hAnsi="Times New Roman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/>
          <w:sz w:val="26"/>
          <w:szCs w:val="26"/>
        </w:rPr>
        <w:t>) компетенциями:</w:t>
      </w:r>
    </w:p>
    <w:p w:rsidR="00CA4083" w:rsidRPr="000C6D1C" w:rsidRDefault="00CA4083" w:rsidP="00D60937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sz w:val="26"/>
          <w:szCs w:val="26"/>
        </w:rPr>
        <w:t>1.2.1. Перечень общих компетенций</w:t>
      </w:r>
    </w:p>
    <w:p w:rsidR="00D60937" w:rsidRPr="000C6D1C" w:rsidRDefault="00D60937" w:rsidP="00D6093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 Выбирать способы решения задач профессиональной деятельности применительно к различным контекстам;</w:t>
      </w:r>
    </w:p>
    <w:p w:rsidR="00D60937" w:rsidRPr="000C6D1C" w:rsidRDefault="00D60937" w:rsidP="00D6093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D60937" w:rsidRPr="000C6D1C" w:rsidRDefault="00D60937" w:rsidP="00D6093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</w:t>
      </w:r>
      <w:r w:rsidR="006A75C2"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</w:t>
      </w: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D60937" w:rsidRPr="000C6D1C" w:rsidRDefault="00D60937" w:rsidP="00D6093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D60937" w:rsidRPr="000C6D1C" w:rsidRDefault="00D60937" w:rsidP="00D6093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</w:t>
      </w:r>
      <w:r w:rsidR="006A75C2"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</w:t>
      </w: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Российской Федерации с учетом особенностей социального и культурного контекста;</w:t>
      </w:r>
    </w:p>
    <w:p w:rsidR="00D60937" w:rsidRPr="000C6D1C" w:rsidRDefault="00D60937" w:rsidP="00D6093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</w:t>
      </w:r>
      <w:r w:rsidR="006A75C2"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</w:t>
      </w: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D60937" w:rsidRPr="000C6D1C" w:rsidRDefault="00D60937" w:rsidP="00D6093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</w:t>
      </w:r>
      <w:r w:rsidR="006A75C2"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</w:t>
      </w: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D60937" w:rsidRPr="000C6D1C" w:rsidRDefault="00D60937" w:rsidP="00D6093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185A53" w:rsidRPr="00C17A3C" w:rsidRDefault="00185A53" w:rsidP="00CA408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bCs/>
          <w:sz w:val="24"/>
          <w:szCs w:val="24"/>
        </w:rPr>
        <w:t>Выпускник, освоивший профессиональный модуль, должен обладать профессиональными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8256"/>
      </w:tblGrid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1.2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1.3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1.4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0C6D1C" w:rsidRDefault="000C6D1C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0C6D1C" w:rsidSect="000C6D1C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F61318" w:rsidRPr="00F33E93" w:rsidTr="00234EF7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ПК</w:t>
            </w:r>
            <w:r w:rsidR="00EB05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 ОК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F61318" w:rsidRPr="00F33E93" w:rsidTr="00234EF7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61318" w:rsidRPr="00F33E93" w:rsidTr="00234EF7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1.1.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1.2.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1.3.</w:t>
            </w:r>
          </w:p>
          <w:p w:rsid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1.4.</w:t>
            </w:r>
          </w:p>
          <w:p w:rsidR="0096648D" w:rsidRDefault="0096648D" w:rsidP="00425D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B05B7" w:rsidRPr="00F61318" w:rsidRDefault="003B425F" w:rsidP="00425D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ОК1-7;9</w:t>
            </w: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C95354" w:rsidRDefault="00F61318" w:rsidP="00C95354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F61318" w:rsidRPr="00C95354" w:rsidRDefault="00A2470C" w:rsidP="00C95354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полуфабрикатов</w:t>
            </w:r>
            <w:r w:rsidR="00F61318" w:rsidRPr="00C9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1.1.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Обработка, подготовка экзотических и редких видов овощей, грибов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1.2.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Обработка, подготовка экзотических и редких видов рыбы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1.3.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Обработка, подготовка нерыбного водного сырья для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1.4.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1.5.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Обработка, подготовка мяса диких животных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1.6.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Приготовление полуфабрикатов из мяса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1.7.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 и подготовка пернатой дичи, кролика, птицы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1.8.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Приготовление полуфабрикатов из птицы, кролика и пернатой дичи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14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</w:tbl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4EF7" w:rsidRDefault="00234EF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1"/>
          <w:szCs w:val="21"/>
        </w:rPr>
      </w:pP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318">
        <w:rPr>
          <w:rFonts w:ascii="Arial" w:eastAsia="Times New Roman" w:hAnsi="Arial"/>
          <w:b/>
          <w:bCs/>
          <w:color w:val="000000"/>
          <w:sz w:val="28"/>
          <w:szCs w:val="28"/>
        </w:rPr>
        <w:t>3.2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Содержание учебной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tbl>
      <w:tblPr>
        <w:tblW w:w="142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34"/>
        <w:gridCol w:w="406"/>
        <w:gridCol w:w="13"/>
        <w:gridCol w:w="24"/>
        <w:gridCol w:w="9796"/>
        <w:gridCol w:w="1417"/>
      </w:tblGrid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Содержание учебных занятий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Объем часов</w:t>
            </w:r>
          </w:p>
        </w:tc>
      </w:tr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ПМ.01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Организация и ведение процессов приготовления и подготовки к реализации полуфабрикатов для блюд, кулинарных изделий сложного </w:t>
            </w: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72</w:t>
            </w:r>
          </w:p>
        </w:tc>
      </w:tr>
      <w:tr w:rsidR="009739A9" w:rsidRPr="00F33E93" w:rsidTr="009739A9">
        <w:trPr>
          <w:trHeight w:val="1830"/>
        </w:trPr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Виды работ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организация рабочего места;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 производственного инвентаря, инструментов, посуды;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расчет сырья;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механическая кулинарная обработка сырья;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приготовление блюд, сервировка, оформление, подача.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1.1.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Обработка, подготовка экзотических и редких видов овощей, грибов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Технологический процесс механической кулинарной обработки и подготовки экзотических и редких видов овощей и грибов. Замачивание сушеных грибов: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шиитаке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сморчки. Способы минимизации отходов при подготовке экзотических и редких видов овощей и гри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бов. Сложные формы нарезки овощей (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карвинг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). Формование, подготовка к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фаршированию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овощей, грибов. Пищевая ценность. Требования к качеству, безопасности экзотических и редких видов овощей и грибов.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1.2.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Обработка, подготовка экзотических и редких видов рыбы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сырья, способы минимизации отходов при обработке рыбы. Механическая кулинарная обработка рыбы с костным скелетом. Пластование рыбы. Способы охлаждения и замораживания полуфабрикатов из рыбы. Требования к качеству. Условия и сроки хранения. Технологический процесс приготовления экзотических и редких видов рыб.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 методов обработки и подготовки, с учетом особенностей строения, размера, термического состояния сырья и технологических требований к полуфабрикатам. Особенности обработки рыб ядовитых и экзотических видов.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1.3.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Обработка,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подготовка нерыбного водного сырья для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ракообразных. Безопасная организация техники выполнения действий в соответствии с типом моллюсков и ракообразных. Правила охлаждения, замораживания, условия и сроки хранения обработанного сырья.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Пищевая ценность. 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1.4.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Приготовление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Методы обработки и подготовки рыбы и нерыбного сырья: для сложных блюд: размораживание, потрошение без разрезания брюшка, снимание кожи, сворачивание рулетом, маринование, перевязывание. Приготовление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массы, массы для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фарширования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рыбы из кондитерского мешка.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Выбор современных методов приготовления полуфабрикатов различных видов для сложного ассортимента в соответствии с заказом. Подбор пряностей и приправ при приготовлении полуфабрикатов из рыбы и нерыбного сырья.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1.5.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Обработка, подготовка мяса диких животных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сырья, способы минимизации отходов при обработке мяса и приготовлении полуфабрикатов. Механическая кулинарная обработка мяса. Требования к качеству. Условия и сроки хранения. Приготовление полуфабрикатов из мяса. Требования к качеству полуфабрикатов. Условия и сроки хранения. Способы охлаждения и замораживания полуфабрикатов из мяса. Основные виды пряностей, приправ, пищевых добавок, применяемых при приготовлении блюд из мяса.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1.6.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Приготовление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полуфабрикатов из мяса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безопасности. Варианты подбора пряностей и приправ при приготовлении полуфабрикатов из мяса (имбирь, розмарин,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орегано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тмин, семян фенхеля, эстрагон).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Методы обработки и подготовки мяса для сложных блюд: маринование, сворачивание рулетом,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шпигование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панирование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перевязывание, взбивание и отсаживание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 из кондитерского мешка. Кулинарное назначение, требования к качеству, условия и сроки хранения.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1.7.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 и подготовка пернатой дичи, кролика, птицы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Пищевая ценность. Особенности строения и состава мышечной ткани пернатой дичи, птицы, кролика. Условия и сроки хранения пернатой дичи, птицы, кролика. Оценка качества и безопасности при обработке пернатой дичи, птицы, кролика.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обработки и подготовки пернатой дичи, птицы, кролика для приготовления полуфабрикатов.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1.8.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Приготовление полуфабрикатов из птицы, кролика и пернатой дичи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F0D" w:rsidRDefault="00B36F0D" w:rsidP="00B36F0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Приготовление полуфабрикатов из кролика и пернатой дичи. </w:t>
            </w:r>
          </w:p>
          <w:p w:rsidR="009739A9" w:rsidRPr="00F61318" w:rsidRDefault="009739A9" w:rsidP="00B36F0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Приготовление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 из птицы, дичи, кролика и полуфабрикатов из нее.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rPr>
          <w:trHeight w:val="210"/>
        </w:trPr>
        <w:tc>
          <w:tcPr>
            <w:tcW w:w="1287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Промежуточная аттестация в форме дифференцированного зачета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</w:tbl>
    <w:p w:rsidR="00F33E93" w:rsidRDefault="00F33E93" w:rsidP="00F33E93">
      <w:pPr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33E93" w:rsidSect="000C6D1C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F33E93" w:rsidRPr="00F33E93" w:rsidRDefault="00495095" w:rsidP="00F33E93">
      <w:pPr>
        <w:spacing w:line="0" w:lineRule="atLeast"/>
        <w:ind w:left="18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4</w:t>
      </w:r>
      <w:r w:rsidR="00F33E93" w:rsidRPr="00F33E93">
        <w:rPr>
          <w:rFonts w:ascii="Times New Roman" w:eastAsia="Times New Roman" w:hAnsi="Times New Roman"/>
          <w:b/>
          <w:sz w:val="28"/>
        </w:rPr>
        <w:t>. УСЛОВИЯ РЕАЛИЗАЦИИ ПРОГРАММЫ УЧЕБНОЙ ПРАКТИКИ</w:t>
      </w:r>
    </w:p>
    <w:p w:rsidR="00F33E93" w:rsidRPr="00F33E93" w:rsidRDefault="00F33E93" w:rsidP="00F33E93">
      <w:pPr>
        <w:spacing w:line="200" w:lineRule="exact"/>
        <w:rPr>
          <w:rFonts w:ascii="Times New Roman" w:eastAsia="Times New Roman" w:hAnsi="Times New Roman"/>
        </w:rPr>
      </w:pPr>
    </w:p>
    <w:p w:rsidR="00F33E93" w:rsidRPr="00F33E93" w:rsidRDefault="00F33E93" w:rsidP="00F33E93">
      <w:pPr>
        <w:spacing w:line="200" w:lineRule="exact"/>
        <w:rPr>
          <w:rFonts w:ascii="Times New Roman" w:eastAsia="Times New Roman" w:hAnsi="Times New Roman"/>
        </w:rPr>
      </w:pPr>
    </w:p>
    <w:p w:rsidR="00F33E93" w:rsidRDefault="00F33E93" w:rsidP="0049509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E93">
        <w:rPr>
          <w:rFonts w:ascii="Times New Roman" w:eastAsia="Times New Roman" w:hAnsi="Times New Roman"/>
          <w:b/>
          <w:sz w:val="28"/>
        </w:rPr>
        <w:t>4.1. Требования к минимальному материально-техническому обеспечению</w:t>
      </w:r>
    </w:p>
    <w:p w:rsidR="00365B8C" w:rsidRDefault="00365B8C" w:rsidP="00F33E93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95095" w:rsidRPr="00495095" w:rsidRDefault="00495095" w:rsidP="00495095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F33E93" w:rsidRPr="00C95354" w:rsidRDefault="00495095" w:rsidP="00C95354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F33E93" w:rsidRPr="00C95354" w:rsidSect="00F33E93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="00C95354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495095" w:rsidRPr="008867B3" w:rsidRDefault="00495095" w:rsidP="00495095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495095" w:rsidRPr="008867B3" w:rsidRDefault="00495095" w:rsidP="008867B3">
      <w:pPr>
        <w:ind w:firstLine="142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95095" w:rsidRPr="008867B3" w:rsidRDefault="00495095" w:rsidP="008867B3">
      <w:pPr>
        <w:ind w:firstLine="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>4.2.1. Печатные издания</w:t>
      </w:r>
      <w:r w:rsidRPr="008867B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E90EA1" w:rsidRPr="00E90EA1" w:rsidRDefault="00E90EA1" w:rsidP="00E90EA1">
      <w:pPr>
        <w:tabs>
          <w:tab w:val="left" w:pos="284"/>
        </w:tabs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E90EA1" w:rsidRPr="00E90EA1" w:rsidRDefault="00E90EA1" w:rsidP="00E90EA1">
      <w:pPr>
        <w:tabs>
          <w:tab w:val="left" w:pos="284"/>
        </w:tabs>
        <w:ind w:left="284"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E90EA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плюс, 2019.- 808с.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</w:t>
      </w:r>
      <w:r w:rsidR="00C70032">
        <w:rPr>
          <w:rFonts w:ascii="Times New Roman" w:eastAsia="Times New Roman" w:hAnsi="Times New Roman" w:cs="Times New Roman"/>
          <w:sz w:val="24"/>
          <w:szCs w:val="24"/>
        </w:rPr>
        <w:t>ательский центр «Академия», 2021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>. – 416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192 с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1-е изд. – М. : Из</w:t>
      </w:r>
      <w:r w:rsidR="00C70032">
        <w:rPr>
          <w:rFonts w:ascii="Times New Roman" w:eastAsia="Times New Roman" w:hAnsi="Times New Roman" w:cs="Times New Roman"/>
          <w:sz w:val="24"/>
          <w:szCs w:val="24"/>
        </w:rPr>
        <w:t>дательский центр «Академия», 2021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– 176 с 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13-е изд. – М. : Изд</w:t>
      </w:r>
      <w:r w:rsidR="00C70032">
        <w:rPr>
          <w:rFonts w:ascii="Times New Roman" w:eastAsia="Times New Roman" w:hAnsi="Times New Roman" w:cs="Times New Roman"/>
          <w:sz w:val="24"/>
          <w:szCs w:val="24"/>
        </w:rPr>
        <w:t>ательский центр «Академия», 2021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>. – 320 с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Кащенко В.Ф. Оборудование предприятий общественного питания: учебное пособие/В.Ф. Кащенко, Р.В. Кащ</w:t>
      </w:r>
      <w:r w:rsidR="00C70032">
        <w:rPr>
          <w:rFonts w:ascii="Times New Roman" w:eastAsia="Times New Roman" w:hAnsi="Times New Roman" w:cs="Times New Roman"/>
          <w:sz w:val="24"/>
          <w:szCs w:val="24"/>
        </w:rPr>
        <w:t>енко. – М.: Альфа, 2021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– 416 с. 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2020. – 240 с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</w:t>
      </w:r>
      <w:r w:rsidR="00FC6551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>. – 352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2020. – 512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2021 – 373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192 с.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128 с 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Соколова Е. И. Приготовление блюд из овощей и грибов: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</w:t>
      </w:r>
      <w:r w:rsidR="00FC6551">
        <w:rPr>
          <w:rFonts w:ascii="Times New Roman" w:eastAsia="Times New Roman" w:hAnsi="Times New Roman" w:cs="Times New Roman"/>
          <w:sz w:val="24"/>
          <w:szCs w:val="24"/>
        </w:rPr>
        <w:t>тельский центр «Академия», 2021г.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– 288 с</w:t>
      </w:r>
    </w:p>
    <w:p w:rsidR="00E90EA1" w:rsidRPr="00E90EA1" w:rsidRDefault="00E90EA1" w:rsidP="00E90EA1">
      <w:pPr>
        <w:numPr>
          <w:ilvl w:val="0"/>
          <w:numId w:val="30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432 с</w:t>
      </w:r>
    </w:p>
    <w:p w:rsidR="00E90EA1" w:rsidRPr="00E90EA1" w:rsidRDefault="00E90EA1" w:rsidP="00E90EA1">
      <w:pPr>
        <w:tabs>
          <w:tab w:val="left" w:pos="284"/>
          <w:tab w:val="left" w:pos="1134"/>
        </w:tabs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0EA1" w:rsidRPr="00E90EA1" w:rsidRDefault="00E90EA1" w:rsidP="00E90EA1">
      <w:pPr>
        <w:numPr>
          <w:ilvl w:val="2"/>
          <w:numId w:val="31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E90EA1" w:rsidRPr="00E90EA1" w:rsidRDefault="00E90EA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Советом Федерации 23 дек. 1999 г.: в ред. на 13.07.2015г. № 213-ФЗ]. </w:t>
      </w:r>
      <w:hyperlink r:id="rId7" w:history="1">
        <w:r w:rsidRPr="00E90EA1">
          <w:rPr>
            <w:rFonts w:ascii="Times New Roman" w:eastAsia="Times New Roman" w:hAnsi="Times New Roman" w:cs="Times New Roman"/>
            <w:sz w:val="24"/>
            <w:szCs w:val="24"/>
          </w:rPr>
          <w:t>http://base.garant.ru</w:t>
        </w:r>
      </w:hyperlink>
      <w:proofErr w:type="gramEnd"/>
    </w:p>
    <w:p w:rsidR="00E90EA1" w:rsidRPr="00E90EA1" w:rsidRDefault="00E90EA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90EA1" w:rsidRPr="00E90EA1" w:rsidRDefault="00E90EA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E90EA1" w:rsidRPr="00E90EA1" w:rsidRDefault="00E90EA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E90EA1" w:rsidRPr="00E90EA1" w:rsidRDefault="00E90EA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E90EA1" w:rsidRPr="00E90EA1" w:rsidRDefault="00E90EA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E90EA1" w:rsidRPr="00E90EA1" w:rsidRDefault="00FC6551" w:rsidP="00E90EA1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E90EA1" w:rsidRPr="00E90EA1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E90EA1" w:rsidRPr="00E90EA1" w:rsidRDefault="00FC655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E90EA1" w:rsidRPr="00E90EA1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E90EA1" w:rsidRPr="00E90EA1" w:rsidRDefault="00FC655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E90EA1" w:rsidRPr="00E90EA1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E90EA1" w:rsidRPr="00E90EA1" w:rsidRDefault="00FC655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E90EA1" w:rsidRPr="00E90EA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90EA1" w:rsidRPr="00E90EA1" w:rsidRDefault="00FC655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E90EA1" w:rsidRPr="00E90EA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90EA1" w:rsidRPr="00E90EA1" w:rsidRDefault="00FC655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E90EA1" w:rsidRPr="00E90EA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90EA1" w:rsidRPr="00E90EA1" w:rsidRDefault="00FC655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E90EA1" w:rsidRPr="00E90EA1" w:rsidRDefault="00FC6551" w:rsidP="00E90EA1">
      <w:pPr>
        <w:numPr>
          <w:ilvl w:val="0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E90EA1"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  <w:bookmarkEnd w:id="0"/>
    </w:p>
    <w:p w:rsidR="00F33E93" w:rsidRPr="008867B3" w:rsidRDefault="00F33E93" w:rsidP="008867B3">
      <w:pPr>
        <w:ind w:right="424" w:firstLine="142"/>
        <w:rPr>
          <w:rFonts w:ascii="Times New Roman" w:hAnsi="Times New Roman" w:cs="Times New Roman"/>
          <w:sz w:val="28"/>
          <w:szCs w:val="28"/>
        </w:rPr>
      </w:pPr>
    </w:p>
    <w:p w:rsidR="00495095" w:rsidRPr="008867B3" w:rsidRDefault="00495095" w:rsidP="00CA4083">
      <w:pPr>
        <w:ind w:right="424"/>
        <w:rPr>
          <w:rFonts w:ascii="Times New Roman" w:hAnsi="Times New Roman" w:cs="Times New Roman"/>
          <w:sz w:val="28"/>
          <w:szCs w:val="28"/>
        </w:rPr>
      </w:pPr>
    </w:p>
    <w:p w:rsidR="008867B3" w:rsidRPr="008867B3" w:rsidRDefault="008867B3" w:rsidP="008867B3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>4.3.Общие требования к организации учебной практики</w:t>
      </w:r>
    </w:p>
    <w:p w:rsidR="008867B3" w:rsidRPr="008867B3" w:rsidRDefault="008867B3" w:rsidP="008867B3">
      <w:pPr>
        <w:spacing w:line="17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67B3" w:rsidRPr="008867B3" w:rsidRDefault="008867B3" w:rsidP="008867B3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Обязательным условием допуска к практике в рамках профессионального модуля </w:t>
      </w: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8867B3" w:rsidRPr="008867B3" w:rsidRDefault="008867B3" w:rsidP="008867B3">
      <w:pPr>
        <w:spacing w:line="23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является освоение общепрофессиональных дисциплин и</w:t>
      </w: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867B3">
        <w:rPr>
          <w:rFonts w:ascii="Times New Roman" w:eastAsia="Times New Roman" w:hAnsi="Times New Roman" w:cs="Times New Roman"/>
          <w:sz w:val="28"/>
          <w:szCs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8867B3" w:rsidRPr="008867B3" w:rsidRDefault="008867B3" w:rsidP="008867B3">
      <w:pPr>
        <w:spacing w:line="16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67B3" w:rsidRPr="008867B3" w:rsidRDefault="008867B3" w:rsidP="008867B3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При выполнении практических работ обучающимся оказываются консультации.</w:t>
      </w:r>
    </w:p>
    <w:p w:rsidR="008867B3" w:rsidRPr="008867B3" w:rsidRDefault="008867B3" w:rsidP="008867B3">
      <w:pPr>
        <w:spacing w:line="16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67B3" w:rsidRPr="008867B3" w:rsidRDefault="008867B3" w:rsidP="008867B3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0"/>
        <w:gridCol w:w="1440"/>
        <w:gridCol w:w="740"/>
      </w:tblGrid>
      <w:tr w:rsidR="008867B3" w:rsidRPr="008867B3" w:rsidTr="008867B3">
        <w:trPr>
          <w:trHeight w:val="322"/>
        </w:trPr>
        <w:tc>
          <w:tcPr>
            <w:tcW w:w="7180" w:type="dxa"/>
            <w:shd w:val="clear" w:color="auto" w:fill="auto"/>
            <w:vAlign w:val="bottom"/>
          </w:tcPr>
          <w:p w:rsidR="008867B3" w:rsidRPr="008867B3" w:rsidRDefault="008867B3" w:rsidP="00D60937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67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67B3" w:rsidRPr="008867B3" w:rsidRDefault="008867B3" w:rsidP="00D6093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867B3" w:rsidRPr="008867B3" w:rsidRDefault="008867B3" w:rsidP="00D6093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867B3" w:rsidRPr="008867B3" w:rsidRDefault="008867B3" w:rsidP="008867B3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867B3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8867B3" w:rsidRPr="008867B3" w:rsidRDefault="008867B3" w:rsidP="008867B3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867B3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8867B3" w:rsidRPr="008867B3" w:rsidRDefault="008867B3" w:rsidP="008867B3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867B3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8867B3" w:rsidRPr="008867B3" w:rsidRDefault="008867B3" w:rsidP="008867B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867B3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8867B3" w:rsidRPr="008867B3" w:rsidRDefault="008867B3" w:rsidP="008867B3">
      <w:pPr>
        <w:spacing w:after="200" w:line="287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867B3" w:rsidRPr="008867B3" w:rsidRDefault="008867B3" w:rsidP="008867B3">
      <w:pPr>
        <w:spacing w:line="0" w:lineRule="atLeast"/>
        <w:ind w:left="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5095" w:rsidRPr="008867B3" w:rsidRDefault="00495095" w:rsidP="00CA4083">
      <w:pPr>
        <w:ind w:right="424"/>
        <w:rPr>
          <w:rFonts w:ascii="Times New Roman" w:hAnsi="Times New Roman" w:cs="Times New Roman"/>
          <w:sz w:val="28"/>
          <w:szCs w:val="28"/>
        </w:rPr>
      </w:pPr>
    </w:p>
    <w:p w:rsidR="00495095" w:rsidRPr="008867B3" w:rsidRDefault="00495095" w:rsidP="00CA4083">
      <w:pPr>
        <w:ind w:right="424"/>
        <w:rPr>
          <w:rFonts w:ascii="Times New Roman" w:hAnsi="Times New Roman" w:cs="Times New Roman"/>
          <w:sz w:val="28"/>
          <w:szCs w:val="28"/>
        </w:rPr>
      </w:pPr>
    </w:p>
    <w:p w:rsidR="00495095" w:rsidRPr="008867B3" w:rsidRDefault="00495095" w:rsidP="00CA4083">
      <w:pPr>
        <w:ind w:right="424"/>
        <w:rPr>
          <w:rFonts w:ascii="Times New Roman" w:hAnsi="Times New Roman" w:cs="Times New Roman"/>
          <w:sz w:val="28"/>
          <w:szCs w:val="28"/>
        </w:rPr>
      </w:pPr>
    </w:p>
    <w:p w:rsidR="00495095" w:rsidRPr="008867B3" w:rsidRDefault="00495095" w:rsidP="00E84B0E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8867B3" w:rsidRDefault="008867B3" w:rsidP="00CA4083">
      <w:pPr>
        <w:ind w:right="424"/>
        <w:sectPr w:rsidR="008867B3" w:rsidSect="008867B3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E10455" w:rsidRDefault="00E10455" w:rsidP="00CA4083">
      <w:pPr>
        <w:ind w:right="424"/>
      </w:pPr>
    </w:p>
    <w:p w:rsidR="00E10455" w:rsidRDefault="00E10455" w:rsidP="00CA4083">
      <w:pPr>
        <w:ind w:right="424"/>
      </w:pPr>
    </w:p>
    <w:p w:rsidR="00E10455" w:rsidRPr="00E10455" w:rsidRDefault="00E10455" w:rsidP="00E10455">
      <w:pPr>
        <w:pStyle w:val="a4"/>
        <w:numPr>
          <w:ilvl w:val="0"/>
          <w:numId w:val="15"/>
        </w:num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0455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 и оценка результатов освоения профессионального модуля </w:t>
      </w:r>
    </w:p>
    <w:tbl>
      <w:tblPr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8020"/>
        <w:gridCol w:w="2657"/>
      </w:tblGrid>
      <w:tr w:rsidR="00E10455" w:rsidRPr="00E10455" w:rsidTr="00BB74E4">
        <w:trPr>
          <w:trHeight w:val="751"/>
        </w:trPr>
        <w:tc>
          <w:tcPr>
            <w:tcW w:w="3923" w:type="dxa"/>
          </w:tcPr>
          <w:p w:rsidR="00E10455" w:rsidRPr="00E10455" w:rsidRDefault="00E10455" w:rsidP="00E10455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020" w:type="dxa"/>
          </w:tcPr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57" w:type="dxa"/>
          </w:tcPr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E10455" w:rsidRPr="00E10455" w:rsidTr="00BB74E4">
        <w:trPr>
          <w:trHeight w:val="276"/>
        </w:trPr>
        <w:tc>
          <w:tcPr>
            <w:tcW w:w="3923" w:type="dxa"/>
          </w:tcPr>
          <w:p w:rsidR="00E10455" w:rsidRPr="00E10455" w:rsidRDefault="00E10455" w:rsidP="004E5E4E">
            <w:pPr>
              <w:suppressAutoHyphens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1.1  </w:t>
            </w:r>
          </w:p>
          <w:p w:rsidR="00E10455" w:rsidRPr="00E10455" w:rsidRDefault="00E10455" w:rsidP="004E5E4E">
            <w:pPr>
              <w:suppressAutoHyphens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E10455" w:rsidRPr="00E10455" w:rsidRDefault="00E10455" w:rsidP="004E5E4E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4E5E4E">
            <w:pPr>
              <w:suppressAutoHyphens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0" w:type="dxa"/>
          </w:tcPr>
          <w:p w:rsidR="00E10455" w:rsidRPr="00E10455" w:rsidRDefault="00E10455" w:rsidP="004E5E4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E10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правильная, в соответствии с инструкциями, безопасная правка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ножей;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E10455" w:rsidRPr="00E10455" w:rsidRDefault="00E10455" w:rsidP="004E5E4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57" w:type="dxa"/>
            <w:vMerge w:val="restart"/>
          </w:tcPr>
          <w:p w:rsidR="00E10455" w:rsidRPr="00E10455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10455" w:rsidRPr="00E10455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E10455" w:rsidRPr="00D46707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 w:rsidR="00D46707"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10455" w:rsidRPr="00E10455" w:rsidRDefault="00E10455" w:rsidP="004E5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10455" w:rsidRPr="00E10455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E10455" w:rsidRPr="00E10455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E10455" w:rsidRPr="00E10455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</w:t>
            </w:r>
            <w:r w:rsid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а защиты отчетов по учебной практике</w:t>
            </w:r>
          </w:p>
          <w:p w:rsidR="00E10455" w:rsidRPr="00E10455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6707" w:rsidRDefault="00D46707" w:rsidP="004E5E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Экспертная оценка при выполнении видов работ по практике, дифференцированный зачет в форме защиты отчета по практике </w:t>
            </w:r>
          </w:p>
          <w:p w:rsidR="00E10455" w:rsidRPr="00E10455" w:rsidRDefault="00E10455" w:rsidP="004E5E4E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55" w:rsidRPr="00E10455" w:rsidTr="00BB74E4">
        <w:tc>
          <w:tcPr>
            <w:tcW w:w="3923" w:type="dxa"/>
          </w:tcPr>
          <w:p w:rsidR="00E10455" w:rsidRPr="00E10455" w:rsidRDefault="00E10455" w:rsidP="004E5E4E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1.2.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10455" w:rsidRPr="00E10455" w:rsidRDefault="00E10455" w:rsidP="004E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E10455" w:rsidRPr="00E10455" w:rsidRDefault="00E10455" w:rsidP="004E5E4E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4E5E4E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1.3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0455" w:rsidRPr="00E10455" w:rsidRDefault="00E10455" w:rsidP="004E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E10455" w:rsidRPr="00E10455" w:rsidRDefault="00E10455" w:rsidP="004E5E4E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4E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0" w:type="dxa"/>
          </w:tcPr>
          <w:p w:rsidR="00E10455" w:rsidRPr="00E10455" w:rsidRDefault="00E10455" w:rsidP="004E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E10455" w:rsidRPr="00E10455" w:rsidRDefault="00E10455" w:rsidP="004E5E4E">
            <w:pPr>
              <w:numPr>
                <w:ilvl w:val="0"/>
                <w:numId w:val="8"/>
              </w:numPr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E10455" w:rsidRPr="00E10455" w:rsidRDefault="00E10455" w:rsidP="004E5E4E">
            <w:pPr>
              <w:numPr>
                <w:ilvl w:val="0"/>
                <w:numId w:val="8"/>
              </w:numPr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E10455" w:rsidRPr="00E10455" w:rsidRDefault="00E10455" w:rsidP="004E5E4E">
            <w:pPr>
              <w:numPr>
                <w:ilvl w:val="0"/>
                <w:numId w:val="8"/>
              </w:numPr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E10455" w:rsidRPr="00E10455" w:rsidRDefault="00E10455" w:rsidP="004E5E4E">
            <w:pPr>
              <w:numPr>
                <w:ilvl w:val="0"/>
                <w:numId w:val="8"/>
              </w:numPr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E10455" w:rsidRPr="00E10455" w:rsidRDefault="00E10455" w:rsidP="004E5E4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E10455" w:rsidRPr="00E10455" w:rsidRDefault="00E10455" w:rsidP="004E5E4E">
            <w:pPr>
              <w:numPr>
                <w:ilvl w:val="0"/>
                <w:numId w:val="8"/>
              </w:numPr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E10455" w:rsidRPr="00E10455" w:rsidRDefault="00E10455" w:rsidP="004E5E4E">
            <w:pPr>
              <w:numPr>
                <w:ilvl w:val="0"/>
                <w:numId w:val="8"/>
              </w:numPr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E10455" w:rsidRPr="00E10455" w:rsidRDefault="00E10455" w:rsidP="004E5E4E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E10455" w:rsidRPr="00E10455" w:rsidRDefault="00E10455" w:rsidP="004E5E4E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раздельное использование контейнеров для органических и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неорганических отходов;</w:t>
            </w:r>
          </w:p>
          <w:p w:rsidR="00E10455" w:rsidRPr="00E10455" w:rsidRDefault="00E10455" w:rsidP="004E5E4E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E10455" w:rsidRPr="00E10455" w:rsidRDefault="00E10455" w:rsidP="004E5E4E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E10455" w:rsidRPr="00E10455" w:rsidRDefault="00E10455" w:rsidP="004E5E4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E10455" w:rsidRPr="00E10455" w:rsidRDefault="00E10455" w:rsidP="004E5E4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E10455" w:rsidRPr="00E10455" w:rsidRDefault="00E10455" w:rsidP="004E5E4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E10455" w:rsidRPr="00E10455" w:rsidRDefault="00E10455" w:rsidP="004E5E4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E10455" w:rsidRPr="00E10455" w:rsidRDefault="00E10455" w:rsidP="004E5E4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внешнего вида готовых полуфабрикатов требованиям рецептуры;</w:t>
            </w:r>
          </w:p>
          <w:p w:rsidR="00E10455" w:rsidRPr="00E10455" w:rsidRDefault="00E10455" w:rsidP="004E5E4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657" w:type="dxa"/>
            <w:vMerge/>
          </w:tcPr>
          <w:p w:rsidR="00E10455" w:rsidRPr="00E10455" w:rsidRDefault="00E10455" w:rsidP="004E5E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55" w:rsidRPr="00E10455" w:rsidTr="00BB74E4">
        <w:tc>
          <w:tcPr>
            <w:tcW w:w="3923" w:type="dxa"/>
          </w:tcPr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</w:p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8020" w:type="dxa"/>
          </w:tcPr>
          <w:p w:rsidR="00E10455" w:rsidRPr="00E10455" w:rsidRDefault="00E10455" w:rsidP="00E10455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E10455" w:rsidRPr="00E10455" w:rsidRDefault="00E10455" w:rsidP="00E10455">
            <w:pPr>
              <w:numPr>
                <w:ilvl w:val="0"/>
                <w:numId w:val="12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57" w:type="dxa"/>
          </w:tcPr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27FB" w:rsidRPr="00E10455" w:rsidTr="00FC6551">
        <w:tc>
          <w:tcPr>
            <w:tcW w:w="3923" w:type="dxa"/>
          </w:tcPr>
          <w:p w:rsidR="00C227FB" w:rsidRPr="006F2857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227FB" w:rsidRPr="006F2857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227FB" w:rsidRPr="006F2857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227FB" w:rsidRPr="006F2857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227FB" w:rsidRPr="00794E28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020" w:type="dxa"/>
          </w:tcPr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57" w:type="dxa"/>
            <w:vMerge w:val="restart"/>
          </w:tcPr>
          <w:p w:rsidR="00C227FB" w:rsidRPr="00E10455" w:rsidRDefault="00C227FB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C227FB" w:rsidRPr="00E10455" w:rsidRDefault="00C227FB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227FB" w:rsidRPr="00E10455" w:rsidRDefault="00C227FB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227FB" w:rsidRPr="00E10455" w:rsidRDefault="00C227FB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227FB" w:rsidRPr="00E10455" w:rsidRDefault="00C227FB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C227FB" w:rsidRPr="00E10455" w:rsidRDefault="00C227FB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C227FB" w:rsidRPr="00E10455" w:rsidRDefault="00C227FB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C227FB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27FB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C227FB" w:rsidRPr="00E10455" w:rsidTr="00FC6551">
        <w:tc>
          <w:tcPr>
            <w:tcW w:w="3923" w:type="dxa"/>
          </w:tcPr>
          <w:p w:rsidR="00C227FB" w:rsidRPr="00C227FB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C227F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C227F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Использовать современные средства поиска, анализа и интерпретации информации и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информационные технологии для выполнения задач профессиональной деятельности;</w:t>
            </w:r>
          </w:p>
          <w:p w:rsidR="00C227FB" w:rsidRPr="00C227FB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020" w:type="dxa"/>
          </w:tcPr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C227FB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  <w:p w:rsidR="003B425F" w:rsidRPr="00535799" w:rsidRDefault="003B425F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57" w:type="dxa"/>
            <w:vMerge/>
          </w:tcPr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27FB" w:rsidRPr="00E10455" w:rsidTr="00FC6551">
        <w:trPr>
          <w:trHeight w:val="1150"/>
        </w:trPr>
        <w:tc>
          <w:tcPr>
            <w:tcW w:w="3923" w:type="dxa"/>
            <w:vAlign w:val="bottom"/>
          </w:tcPr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ОК 03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C227FB" w:rsidRPr="00C227FB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8020" w:type="dxa"/>
          </w:tcPr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C227FB" w:rsidRPr="00535799" w:rsidRDefault="00C227FB" w:rsidP="00C227F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657" w:type="dxa"/>
            <w:vMerge/>
          </w:tcPr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27FB" w:rsidRPr="00E10455" w:rsidTr="00BB74E4">
        <w:tc>
          <w:tcPr>
            <w:tcW w:w="3923" w:type="dxa"/>
          </w:tcPr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C227FB" w:rsidRPr="00C227FB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020" w:type="dxa"/>
          </w:tcPr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57" w:type="dxa"/>
            <w:vMerge/>
          </w:tcPr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27FB" w:rsidRPr="00E10455" w:rsidTr="00BB74E4">
        <w:tc>
          <w:tcPr>
            <w:tcW w:w="3923" w:type="dxa"/>
            <w:vAlign w:val="bottom"/>
          </w:tcPr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5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C227FB" w:rsidRPr="00C227FB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020" w:type="dxa"/>
          </w:tcPr>
          <w:p w:rsidR="00C227FB" w:rsidRPr="00F34F42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C227FB" w:rsidRPr="0053579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657" w:type="dxa"/>
            <w:vMerge/>
          </w:tcPr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27FB" w:rsidRPr="00E10455" w:rsidTr="00BB74E4">
        <w:tc>
          <w:tcPr>
            <w:tcW w:w="3923" w:type="dxa"/>
            <w:vAlign w:val="bottom"/>
          </w:tcPr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6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поведение на основе традиционных российских духовно-нравственных ценностей, в том числе с учетом гармонизации межнациональных и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межрелигиозных отношений, применять стандарты антикоррупционного поведения;</w:t>
            </w:r>
          </w:p>
          <w:p w:rsidR="00C227FB" w:rsidRPr="00C227FB" w:rsidRDefault="00C227FB" w:rsidP="00FC655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020" w:type="dxa"/>
          </w:tcPr>
          <w:p w:rsidR="00C227FB" w:rsidRPr="00F34F42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понимание значимости своей профессии</w:t>
            </w:r>
          </w:p>
        </w:tc>
        <w:tc>
          <w:tcPr>
            <w:tcW w:w="2657" w:type="dxa"/>
            <w:vMerge/>
          </w:tcPr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27FB" w:rsidRPr="00E10455" w:rsidTr="00FC6551">
        <w:tc>
          <w:tcPr>
            <w:tcW w:w="3923" w:type="dxa"/>
          </w:tcPr>
          <w:p w:rsidR="00C227FB" w:rsidRPr="00C227FB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227FB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7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C227FB" w:rsidRPr="00C227FB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020" w:type="dxa"/>
          </w:tcPr>
          <w:p w:rsidR="00C227FB" w:rsidRPr="00F34F42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C227FB" w:rsidRPr="00F34F42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C227FB" w:rsidRPr="00F34F42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57" w:type="dxa"/>
            <w:vMerge/>
          </w:tcPr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27FB" w:rsidRPr="00E10455" w:rsidTr="00FC6551">
        <w:tc>
          <w:tcPr>
            <w:tcW w:w="3923" w:type="dxa"/>
          </w:tcPr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9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ользоваться </w:t>
            </w: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рофессиональной документацией на государственном и иностранном языках.</w:t>
            </w:r>
          </w:p>
          <w:p w:rsidR="00C227FB" w:rsidRPr="00C227FB" w:rsidRDefault="00C227FB" w:rsidP="00FC65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:rsidR="00C227FB" w:rsidRPr="00C227FB" w:rsidRDefault="00C227FB" w:rsidP="00FC655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020" w:type="dxa"/>
          </w:tcPr>
          <w:p w:rsidR="00C227FB" w:rsidRPr="007D56B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C227FB" w:rsidRPr="007D56B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C227FB" w:rsidRPr="007D56B9" w:rsidRDefault="00C227FB" w:rsidP="00FC655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C227FB" w:rsidRPr="00F34F42" w:rsidRDefault="00C227FB" w:rsidP="00C227F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57" w:type="dxa"/>
            <w:vMerge/>
          </w:tcPr>
          <w:p w:rsidR="00C227FB" w:rsidRPr="00E10455" w:rsidRDefault="00C227FB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27FB" w:rsidRDefault="00C227FB" w:rsidP="00E10455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0455" w:rsidRPr="00E10455" w:rsidRDefault="009A6BAE" w:rsidP="00E10455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543735">
        <w:rPr>
          <w:rFonts w:ascii="Times New Roman" w:eastAsia="Times New Roman" w:hAnsi="Times New Roman" w:cs="Times New Roman"/>
          <w:sz w:val="24"/>
          <w:szCs w:val="24"/>
        </w:rPr>
        <w:t xml:space="preserve">Разработала  мастер </w:t>
      </w:r>
      <w:proofErr w:type="gramStart"/>
      <w:r w:rsidR="00543735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543735">
        <w:rPr>
          <w:rFonts w:ascii="Times New Roman" w:eastAsia="Times New Roman" w:hAnsi="Times New Roman" w:cs="Times New Roman"/>
          <w:sz w:val="24"/>
          <w:szCs w:val="24"/>
        </w:rPr>
        <w:t xml:space="preserve">/о </w:t>
      </w:r>
      <w:proofErr w:type="spellStart"/>
      <w:r w:rsidR="00543735">
        <w:rPr>
          <w:rFonts w:ascii="Times New Roman" w:eastAsia="Times New Roman" w:hAnsi="Times New Roman" w:cs="Times New Roman"/>
          <w:sz w:val="24"/>
          <w:szCs w:val="24"/>
        </w:rPr>
        <w:t>Хазиахметова</w:t>
      </w:r>
      <w:proofErr w:type="spellEnd"/>
      <w:r w:rsidR="00543735">
        <w:rPr>
          <w:rFonts w:ascii="Times New Roman" w:eastAsia="Times New Roman" w:hAnsi="Times New Roman" w:cs="Times New Roman"/>
          <w:sz w:val="24"/>
          <w:szCs w:val="24"/>
        </w:rPr>
        <w:t xml:space="preserve"> .С.Р.</w:t>
      </w:r>
    </w:p>
    <w:p w:rsidR="00E10455" w:rsidRPr="00E10455" w:rsidRDefault="00E10455" w:rsidP="00E10455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0455" w:rsidRPr="00495095" w:rsidRDefault="00E10455" w:rsidP="00CA4083">
      <w:pPr>
        <w:ind w:right="424"/>
      </w:pPr>
    </w:p>
    <w:sectPr w:rsidR="00E10455" w:rsidRPr="00495095" w:rsidSect="00495095">
      <w:pgSz w:w="16838" w:h="11906" w:orient="landscape"/>
      <w:pgMar w:top="99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0C891566"/>
    <w:multiLevelType w:val="hybridMultilevel"/>
    <w:tmpl w:val="31C4A32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7E01300"/>
    <w:multiLevelType w:val="multilevel"/>
    <w:tmpl w:val="3E42C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F42FDA"/>
    <w:multiLevelType w:val="hybridMultilevel"/>
    <w:tmpl w:val="ACF0F62C"/>
    <w:lvl w:ilvl="0" w:tplc="0CFA38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1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1923B10"/>
    <w:multiLevelType w:val="hybridMultilevel"/>
    <w:tmpl w:val="4F307D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5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B19479F"/>
    <w:multiLevelType w:val="multilevel"/>
    <w:tmpl w:val="C45EE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1"/>
  </w:num>
  <w:num w:numId="2">
    <w:abstractNumId w:val="26"/>
  </w:num>
  <w:num w:numId="3">
    <w:abstractNumId w:val="22"/>
  </w:num>
  <w:num w:numId="4">
    <w:abstractNumId w:val="3"/>
  </w:num>
  <w:num w:numId="5">
    <w:abstractNumId w:val="23"/>
  </w:num>
  <w:num w:numId="6">
    <w:abstractNumId w:val="12"/>
  </w:num>
  <w:num w:numId="7">
    <w:abstractNumId w:val="27"/>
  </w:num>
  <w:num w:numId="8">
    <w:abstractNumId w:val="2"/>
  </w:num>
  <w:num w:numId="9">
    <w:abstractNumId w:val="17"/>
  </w:num>
  <w:num w:numId="10">
    <w:abstractNumId w:val="14"/>
  </w:num>
  <w:num w:numId="11">
    <w:abstractNumId w:val="20"/>
  </w:num>
  <w:num w:numId="12">
    <w:abstractNumId w:val="8"/>
  </w:num>
  <w:num w:numId="13">
    <w:abstractNumId w:val="11"/>
  </w:num>
  <w:num w:numId="14">
    <w:abstractNumId w:val="7"/>
  </w:num>
  <w:num w:numId="15">
    <w:abstractNumId w:val="16"/>
  </w:num>
  <w:num w:numId="16">
    <w:abstractNumId w:val="0"/>
  </w:num>
  <w:num w:numId="17">
    <w:abstractNumId w:val="6"/>
  </w:num>
  <w:num w:numId="18">
    <w:abstractNumId w:val="4"/>
  </w:num>
  <w:num w:numId="19">
    <w:abstractNumId w:val="10"/>
  </w:num>
  <w:num w:numId="20">
    <w:abstractNumId w:val="18"/>
  </w:num>
  <w:num w:numId="21">
    <w:abstractNumId w:val="28"/>
  </w:num>
  <w:num w:numId="22">
    <w:abstractNumId w:val="9"/>
  </w:num>
  <w:num w:numId="23">
    <w:abstractNumId w:val="13"/>
  </w:num>
  <w:num w:numId="24">
    <w:abstractNumId w:val="24"/>
  </w:num>
  <w:num w:numId="25">
    <w:abstractNumId w:val="15"/>
  </w:num>
  <w:num w:numId="26">
    <w:abstractNumId w:val="5"/>
  </w:num>
  <w:num w:numId="27">
    <w:abstractNumId w:val="19"/>
  </w:num>
  <w:num w:numId="28">
    <w:abstractNumId w:val="25"/>
  </w:num>
  <w:num w:numId="29">
    <w:abstractNumId w:val="1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60"/>
    <w:rsid w:val="0000526D"/>
    <w:rsid w:val="00046A62"/>
    <w:rsid w:val="000C6D1C"/>
    <w:rsid w:val="001303AD"/>
    <w:rsid w:val="00185A53"/>
    <w:rsid w:val="0022611B"/>
    <w:rsid w:val="00234EF7"/>
    <w:rsid w:val="003142E0"/>
    <w:rsid w:val="00365B8C"/>
    <w:rsid w:val="003B425F"/>
    <w:rsid w:val="00425DD2"/>
    <w:rsid w:val="00472226"/>
    <w:rsid w:val="00495095"/>
    <w:rsid w:val="004E5E4E"/>
    <w:rsid w:val="005313CE"/>
    <w:rsid w:val="00543735"/>
    <w:rsid w:val="005D734B"/>
    <w:rsid w:val="005F28DD"/>
    <w:rsid w:val="00601C3F"/>
    <w:rsid w:val="006518F3"/>
    <w:rsid w:val="006A75C2"/>
    <w:rsid w:val="006F5B4C"/>
    <w:rsid w:val="00765E25"/>
    <w:rsid w:val="008867B3"/>
    <w:rsid w:val="008B54E8"/>
    <w:rsid w:val="008C1C92"/>
    <w:rsid w:val="0096648D"/>
    <w:rsid w:val="009739A9"/>
    <w:rsid w:val="00986290"/>
    <w:rsid w:val="009919B1"/>
    <w:rsid w:val="009A5883"/>
    <w:rsid w:val="009A6BAE"/>
    <w:rsid w:val="009B15E0"/>
    <w:rsid w:val="00A2470C"/>
    <w:rsid w:val="00A545E9"/>
    <w:rsid w:val="00B02560"/>
    <w:rsid w:val="00B36F0D"/>
    <w:rsid w:val="00B71B05"/>
    <w:rsid w:val="00BB74E4"/>
    <w:rsid w:val="00C227FB"/>
    <w:rsid w:val="00C70032"/>
    <w:rsid w:val="00C95354"/>
    <w:rsid w:val="00CA4083"/>
    <w:rsid w:val="00D37EFB"/>
    <w:rsid w:val="00D46707"/>
    <w:rsid w:val="00D60937"/>
    <w:rsid w:val="00E10455"/>
    <w:rsid w:val="00E84B0E"/>
    <w:rsid w:val="00E86779"/>
    <w:rsid w:val="00E90EA1"/>
    <w:rsid w:val="00EB05B7"/>
    <w:rsid w:val="00F05ADD"/>
    <w:rsid w:val="00F33E93"/>
    <w:rsid w:val="00F61318"/>
    <w:rsid w:val="00FA6DAD"/>
    <w:rsid w:val="00FC6551"/>
    <w:rsid w:val="00FC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095"/>
    <w:pPr>
      <w:ind w:left="720"/>
      <w:contextualSpacing/>
    </w:pPr>
  </w:style>
  <w:style w:type="paragraph" w:customStyle="1" w:styleId="Default">
    <w:name w:val="Default"/>
    <w:rsid w:val="00D46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095"/>
    <w:pPr>
      <w:ind w:left="720"/>
      <w:contextualSpacing/>
    </w:pPr>
  </w:style>
  <w:style w:type="paragraph" w:customStyle="1" w:styleId="Default">
    <w:name w:val="Default"/>
    <w:rsid w:val="00D46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" TargetMode="Externa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B3E28-8FCA-40B1-BD39-09BFB9A6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22</Pages>
  <Words>5479</Words>
  <Characters>31236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User</cp:lastModifiedBy>
  <cp:revision>23</cp:revision>
  <dcterms:created xsi:type="dcterms:W3CDTF">2020-04-17T05:59:00Z</dcterms:created>
  <dcterms:modified xsi:type="dcterms:W3CDTF">2024-10-28T18:30:00Z</dcterms:modified>
</cp:coreProperties>
</file>